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FB16" w14:textId="77777777" w:rsidR="00D5710D" w:rsidRPr="00D5710D" w:rsidRDefault="00D5710D" w:rsidP="00D5710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5710D">
        <w:rPr>
          <w:rFonts w:ascii="Times New Roman" w:hAnsi="Times New Roman" w:cs="Times New Roman"/>
          <w:b/>
          <w:noProof/>
          <w:sz w:val="24"/>
          <w:szCs w:val="24"/>
        </w:rPr>
        <w:t>Learning Activity Guide</w:t>
      </w:r>
    </w:p>
    <w:p w14:paraId="5F026EAE" w14:textId="77777777" w:rsidR="00D5710D" w:rsidRDefault="00D5710D" w:rsidP="00D5710D">
      <w:pPr>
        <w:jc w:val="center"/>
        <w:rPr>
          <w:noProof/>
        </w:rPr>
      </w:pPr>
      <w:r w:rsidRPr="00C93A06">
        <w:rPr>
          <w:noProof/>
        </w:rPr>
        <w:drawing>
          <wp:inline distT="0" distB="0" distL="0" distR="0" wp14:anchorId="36BFC3B9" wp14:editId="75C461E0">
            <wp:extent cx="1609725" cy="952500"/>
            <wp:effectExtent l="0" t="0" r="9525" b="0"/>
            <wp:docPr id="3" name="Picture 3" descr="C:\Users\deefa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fa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F46E" w14:textId="77777777" w:rsidR="00D5710D" w:rsidRPr="00DE01C7" w:rsidRDefault="00D5710D" w:rsidP="00D5710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E01C7">
        <w:rPr>
          <w:rFonts w:ascii="Times New Roman" w:hAnsi="Times New Roman" w:cs="Times New Roman"/>
          <w:b/>
          <w:noProof/>
          <w:sz w:val="24"/>
          <w:szCs w:val="24"/>
        </w:rPr>
        <w:t>Michelle’s Garden: How the First Lady Planted Seeds of Change</w:t>
      </w:r>
    </w:p>
    <w:p w14:paraId="381A1D64" w14:textId="77777777" w:rsidR="00D5710D" w:rsidRPr="00DE01C7" w:rsidRDefault="00D5710D" w:rsidP="00D5710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E01C7">
        <w:rPr>
          <w:rFonts w:ascii="Times New Roman" w:hAnsi="Times New Roman" w:cs="Times New Roman"/>
          <w:b/>
          <w:noProof/>
          <w:sz w:val="24"/>
          <w:szCs w:val="24"/>
        </w:rPr>
        <w:t>By Sharee Miller</w:t>
      </w:r>
    </w:p>
    <w:p w14:paraId="5CE661DD" w14:textId="77777777" w:rsidR="00D5710D" w:rsidRDefault="00D5710D" w:rsidP="00D5710D">
      <w:pPr>
        <w:jc w:val="center"/>
        <w:rPr>
          <w:noProof/>
        </w:rPr>
      </w:pPr>
    </w:p>
    <w:p w14:paraId="0D4541A4" w14:textId="77777777" w:rsidR="00D5710D" w:rsidRDefault="00D5710D" w:rsidP="00D5710D">
      <w:pPr>
        <w:jc w:val="center"/>
      </w:pPr>
      <w:r>
        <w:rPr>
          <w:noProof/>
        </w:rPr>
        <w:drawing>
          <wp:inline distT="0" distB="0" distL="0" distR="0" wp14:anchorId="09EBCE22" wp14:editId="364F964A">
            <wp:extent cx="1609725" cy="2076450"/>
            <wp:effectExtent l="0" t="0" r="9525" b="0"/>
            <wp:docPr id="4" name="Picture 4" descr="Michelle's Garden: How the First Lady Planted Seeds of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le's Garden: How the First Lady Planted Seeds of Cha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3E8B3" w14:textId="77777777" w:rsidR="00D5710D" w:rsidRDefault="00D5710D" w:rsidP="00D5710D">
      <w:pPr>
        <w:jc w:val="center"/>
      </w:pPr>
    </w:p>
    <w:p w14:paraId="0C32F6BE" w14:textId="77777777" w:rsidR="00D5710D" w:rsidRPr="005167A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 w:rsidRPr="005167AD">
        <w:rPr>
          <w:rFonts w:ascii="Times New Roman" w:hAnsi="Times New Roman" w:cs="Times New Roman"/>
          <w:b/>
          <w:sz w:val="24"/>
          <w:szCs w:val="24"/>
        </w:rPr>
        <w:t>Alignments:</w:t>
      </w:r>
    </w:p>
    <w:p w14:paraId="1A309717" w14:textId="77777777" w:rsidR="00D5710D" w:rsidRPr="005167AD" w:rsidRDefault="00D5710D" w:rsidP="00D5710D">
      <w:pPr>
        <w:rPr>
          <w:rFonts w:ascii="Times New Roman" w:hAnsi="Times New Roman" w:cs="Times New Roman"/>
          <w:sz w:val="24"/>
          <w:szCs w:val="24"/>
        </w:rPr>
      </w:pPr>
      <w:r w:rsidRPr="005167AD">
        <w:rPr>
          <w:rFonts w:ascii="Times New Roman" w:hAnsi="Times New Roman" w:cs="Times New Roman"/>
          <w:b/>
          <w:sz w:val="24"/>
          <w:szCs w:val="24"/>
        </w:rPr>
        <w:t>Seven Effective Habits</w:t>
      </w:r>
      <w:r w:rsidRPr="005167AD">
        <w:rPr>
          <w:rFonts w:ascii="Times New Roman" w:hAnsi="Times New Roman" w:cs="Times New Roman"/>
          <w:sz w:val="24"/>
          <w:szCs w:val="24"/>
        </w:rPr>
        <w:t xml:space="preserve"> – Steven Covey – Habit 7 – Sharpening the Saw</w:t>
      </w:r>
    </w:p>
    <w:p w14:paraId="55210C72" w14:textId="77777777" w:rsidR="00D5710D" w:rsidRPr="005167AD" w:rsidRDefault="00D5710D" w:rsidP="00D5710D">
      <w:pPr>
        <w:rPr>
          <w:rFonts w:ascii="Times New Roman" w:hAnsi="Times New Roman" w:cs="Times New Roman"/>
          <w:sz w:val="24"/>
          <w:szCs w:val="24"/>
        </w:rPr>
      </w:pPr>
      <w:r w:rsidRPr="005167AD">
        <w:rPr>
          <w:rFonts w:ascii="Times New Roman" w:hAnsi="Times New Roman" w:cs="Times New Roman"/>
          <w:b/>
          <w:sz w:val="24"/>
          <w:szCs w:val="24"/>
        </w:rPr>
        <w:t>Habit 7</w:t>
      </w:r>
      <w:r w:rsidRPr="005167AD">
        <w:rPr>
          <w:rFonts w:ascii="Times New Roman" w:hAnsi="Times New Roman" w:cs="Times New Roman"/>
          <w:sz w:val="24"/>
          <w:szCs w:val="24"/>
        </w:rPr>
        <w:t xml:space="preserve"> is about balanced renewal in all four dimensions of human need: physical, spiritual, mental and social emotional. As you renew yourself in each of the four areas, you create growth and change in your life.</w:t>
      </w:r>
    </w:p>
    <w:p w14:paraId="6FE74901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 w:rsidRPr="00741818">
        <w:rPr>
          <w:rFonts w:ascii="Times New Roman" w:hAnsi="Times New Roman" w:cs="Times New Roman"/>
          <w:b/>
          <w:sz w:val="24"/>
          <w:szCs w:val="24"/>
        </w:rPr>
        <w:t>Florida Language Arts Standards – Grade 3</w:t>
      </w:r>
    </w:p>
    <w:p w14:paraId="16E8922B" w14:textId="77777777" w:rsidR="00D5710D" w:rsidRPr="00DE01C7" w:rsidRDefault="00D5710D" w:rsidP="00D5710D">
      <w:pPr>
        <w:rPr>
          <w:rFonts w:ascii="Times New Roman" w:hAnsi="Times New Roman" w:cs="Times New Roman"/>
          <w:sz w:val="24"/>
          <w:szCs w:val="24"/>
        </w:rPr>
      </w:pPr>
      <w:r w:rsidRPr="00DE01C7">
        <w:rPr>
          <w:rFonts w:ascii="Times New Roman" w:eastAsia="Times New Roman" w:hAnsi="Times New Roman" w:cs="Times New Roman"/>
          <w:bCs/>
          <w:color w:val="131313"/>
          <w:sz w:val="24"/>
          <w:szCs w:val="24"/>
        </w:rPr>
        <w:t>Engage effectively in a range of collaborative discussions (one-on-one, in groups, and teacher-led) with diverse partners on grade 3 topics and texts, building on others’ ideas and expressing their own clearly.</w:t>
      </w:r>
    </w:p>
    <w:p w14:paraId="733C3730" w14:textId="77777777" w:rsidR="00D5710D" w:rsidRPr="00DE01C7" w:rsidRDefault="00D5710D" w:rsidP="00D5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DE01C7">
        <w:rPr>
          <w:rFonts w:ascii="Times New Roman" w:eastAsia="Times New Roman" w:hAnsi="Times New Roman" w:cs="Times New Roman"/>
          <w:bCs/>
          <w:color w:val="131313"/>
          <w:sz w:val="24"/>
          <w:szCs w:val="24"/>
        </w:rPr>
        <w:t>Determine the main ideas and supporting details of a text read aloud or information presented in diverse media and formats, including visually, quantitatively, and orally.</w:t>
      </w:r>
    </w:p>
    <w:p w14:paraId="681E15C9" w14:textId="77777777" w:rsidR="00D5710D" w:rsidRPr="00DE01C7" w:rsidRDefault="00D5710D" w:rsidP="00D571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DE01C7">
        <w:rPr>
          <w:rFonts w:ascii="Times New Roman" w:eastAsia="Times New Roman" w:hAnsi="Times New Roman" w:cs="Times New Roman"/>
          <w:bCs/>
          <w:color w:val="131313"/>
          <w:sz w:val="24"/>
          <w:szCs w:val="24"/>
        </w:rPr>
        <w:t>Ask and answer questions about information from a speaker, offering appropriate elaboration and detail.</w:t>
      </w:r>
    </w:p>
    <w:p w14:paraId="6536A8D8" w14:textId="77777777" w:rsidR="00D5710D" w:rsidRPr="00741818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</w:p>
    <w:p w14:paraId="7CF844BA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CASEL Five SEL Competencies:</w:t>
      </w:r>
    </w:p>
    <w:p w14:paraId="5B7180BD" w14:textId="77777777" w:rsidR="00D5710D" w:rsidRDefault="00D5710D" w:rsidP="00D5710D">
      <w:pPr>
        <w:pStyle w:val="BodyText"/>
        <w:spacing w:before="63" w:line="292" w:lineRule="auto"/>
        <w:ind w:left="1539" w:right="1176"/>
        <w:jc w:val="both"/>
      </w:pPr>
      <w:r>
        <w:rPr>
          <w:b/>
          <w:i/>
          <w:spacing w:val="-1"/>
          <w:sz w:val="26"/>
        </w:rPr>
        <w:t>Relationship</w:t>
      </w:r>
      <w:r>
        <w:rPr>
          <w:b/>
          <w:i/>
          <w:spacing w:val="-22"/>
          <w:sz w:val="26"/>
        </w:rPr>
        <w:t xml:space="preserve"> </w:t>
      </w:r>
      <w:r>
        <w:rPr>
          <w:b/>
          <w:i/>
          <w:sz w:val="26"/>
        </w:rPr>
        <w:t>Skills.</w:t>
      </w:r>
      <w:r>
        <w:rPr>
          <w:b/>
          <w:i/>
          <w:spacing w:val="-20"/>
          <w:sz w:val="26"/>
        </w:rPr>
        <w:t xml:space="preserve"> </w:t>
      </w:r>
      <w:r>
        <w:t>Establishing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maintaining</w:t>
      </w:r>
      <w:r>
        <w:rPr>
          <w:spacing w:val="-19"/>
        </w:rPr>
        <w:t xml:space="preserve"> </w:t>
      </w:r>
      <w:r>
        <w:t>healthy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rewarding</w:t>
      </w:r>
      <w:r>
        <w:rPr>
          <w:spacing w:val="-20"/>
        </w:rPr>
        <w:t xml:space="preserve"> </w:t>
      </w:r>
      <w:r>
        <w:t>relationships</w:t>
      </w:r>
      <w:r>
        <w:rPr>
          <w:spacing w:val="-57"/>
        </w:rPr>
        <w:t xml:space="preserve"> </w:t>
      </w:r>
      <w:r>
        <w:t>based on cooperation; resisting inappropriate social pressure; preventing, managing,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resolving</w:t>
      </w:r>
      <w:r>
        <w:rPr>
          <w:spacing w:val="-1"/>
        </w:rPr>
        <w:t xml:space="preserve"> </w:t>
      </w:r>
      <w:r>
        <w:t>interpersonal conflict,</w:t>
      </w:r>
      <w:r>
        <w:rPr>
          <w:spacing w:val="-1"/>
        </w:rPr>
        <w:t xml:space="preserve"> </w:t>
      </w:r>
      <w:r>
        <w:t>and seeking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needed.</w:t>
      </w:r>
    </w:p>
    <w:p w14:paraId="2C64C587" w14:textId="77777777" w:rsidR="00D5710D" w:rsidRDefault="00D5710D" w:rsidP="00D5710D">
      <w:pPr>
        <w:pStyle w:val="BodyText"/>
        <w:spacing w:before="182" w:line="292" w:lineRule="auto"/>
        <w:ind w:left="1540" w:right="1176"/>
        <w:jc w:val="both"/>
      </w:pPr>
      <w:r>
        <w:rPr>
          <w:b/>
          <w:i/>
          <w:sz w:val="26"/>
        </w:rPr>
        <w:t xml:space="preserve">Responsible Decision Making. </w:t>
      </w:r>
      <w:r>
        <w:t>Making decisions based on consideration of ethical</w:t>
      </w:r>
      <w:r>
        <w:rPr>
          <w:spacing w:val="-57"/>
        </w:rPr>
        <w:t xml:space="preserve"> </w:t>
      </w:r>
      <w:r>
        <w:t>standards, safety concerns, appropriate social norms, respect for others, and likely</w:t>
      </w:r>
      <w:r>
        <w:rPr>
          <w:spacing w:val="1"/>
        </w:rPr>
        <w:t xml:space="preserve"> </w:t>
      </w:r>
      <w:r>
        <w:t>consequences of various actions; applying decision-making skills to academic and</w:t>
      </w:r>
      <w:r>
        <w:rPr>
          <w:spacing w:val="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situations;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well-being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one’s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community.</w:t>
      </w:r>
    </w:p>
    <w:p w14:paraId="30FA90FA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</w:p>
    <w:p w14:paraId="1798A4DC" w14:textId="77777777" w:rsidR="00D5710D" w:rsidRPr="005167AD" w:rsidRDefault="00D5710D" w:rsidP="00D57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Pr="005167AD">
        <w:rPr>
          <w:rFonts w:ascii="Times New Roman" w:hAnsi="Times New Roman" w:cs="Times New Roman"/>
          <w:sz w:val="24"/>
          <w:szCs w:val="24"/>
        </w:rPr>
        <w:t>When First Lady Michelle Obama had a bold idea to create a kitchen garden at the White House, she had no gardening skills or expertise. Where should she start? What tools did she need? What would she plant?</w:t>
      </w:r>
    </w:p>
    <w:p w14:paraId="55F93DD3" w14:textId="77777777" w:rsidR="00D5710D" w:rsidRPr="005167AD" w:rsidRDefault="00D5710D" w:rsidP="00D5710D">
      <w:pPr>
        <w:rPr>
          <w:rFonts w:ascii="Times New Roman" w:hAnsi="Times New Roman" w:cs="Times New Roman"/>
          <w:sz w:val="24"/>
          <w:szCs w:val="24"/>
        </w:rPr>
      </w:pPr>
      <w:r w:rsidRPr="005167AD">
        <w:rPr>
          <w:rFonts w:ascii="Times New Roman" w:hAnsi="Times New Roman" w:cs="Times New Roman"/>
          <w:sz w:val="24"/>
          <w:szCs w:val="24"/>
        </w:rPr>
        <w:t>With the help of local students, the White House staff, and even President Barack Obama, they grew a garden and inspired a nation to eat in a healthier and local way.</w:t>
      </w:r>
    </w:p>
    <w:p w14:paraId="55C5A071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Vocabulary: </w:t>
      </w:r>
    </w:p>
    <w:p w14:paraId="19A8F242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kitchen garden – </w:t>
      </w:r>
      <w:r w:rsidRPr="00F962C6">
        <w:rPr>
          <w:rFonts w:ascii="Times New Roman" w:hAnsi="Times New Roman" w:cs="Times New Roman"/>
          <w:sz w:val="24"/>
          <w:szCs w:val="24"/>
        </w:rPr>
        <w:t>a space where vegetables and fruits are grown</w:t>
      </w:r>
    </w:p>
    <w:p w14:paraId="01629457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healthier – </w:t>
      </w:r>
      <w:r w:rsidRPr="00F962C6">
        <w:rPr>
          <w:rFonts w:ascii="Times New Roman" w:hAnsi="Times New Roman" w:cs="Times New Roman"/>
          <w:sz w:val="24"/>
          <w:szCs w:val="24"/>
        </w:rPr>
        <w:t>taking positive steps to increase wellness</w:t>
      </w:r>
    </w:p>
    <w:p w14:paraId="3DE17039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chef – </w:t>
      </w:r>
      <w:r w:rsidRPr="00F962C6">
        <w:rPr>
          <w:rFonts w:ascii="Times New Roman" w:hAnsi="Times New Roman" w:cs="Times New Roman"/>
          <w:sz w:val="24"/>
          <w:szCs w:val="24"/>
        </w:rPr>
        <w:t>a person with skills to prepare and cook food</w:t>
      </w:r>
    </w:p>
    <w:p w14:paraId="0C9B1167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gardener – </w:t>
      </w:r>
      <w:r w:rsidRPr="00F962C6">
        <w:rPr>
          <w:rFonts w:ascii="Times New Roman" w:hAnsi="Times New Roman" w:cs="Times New Roman"/>
          <w:sz w:val="24"/>
          <w:szCs w:val="24"/>
        </w:rPr>
        <w:t>a person who has knowledge and skills to plant and grow vegetables and fruits</w:t>
      </w:r>
    </w:p>
    <w:p w14:paraId="33F7616E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– </w:t>
      </w:r>
      <w:r w:rsidRPr="00F962C6">
        <w:rPr>
          <w:rFonts w:ascii="Times New Roman" w:hAnsi="Times New Roman" w:cs="Times New Roman"/>
          <w:sz w:val="24"/>
          <w:szCs w:val="24"/>
        </w:rPr>
        <w:t>an area close to or near home</w:t>
      </w:r>
    </w:p>
    <w:p w14:paraId="3461779A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fertilize – </w:t>
      </w:r>
      <w:r w:rsidRPr="00F962C6">
        <w:rPr>
          <w:rFonts w:ascii="Times New Roman" w:hAnsi="Times New Roman" w:cs="Times New Roman"/>
          <w:sz w:val="24"/>
          <w:szCs w:val="24"/>
        </w:rPr>
        <w:t>to enrich soil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62318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– </w:t>
      </w:r>
      <w:r w:rsidRPr="00F962C6">
        <w:rPr>
          <w:rFonts w:ascii="Times New Roman" w:hAnsi="Times New Roman" w:cs="Times New Roman"/>
          <w:sz w:val="24"/>
          <w:szCs w:val="24"/>
        </w:rPr>
        <w:t>a small area</w:t>
      </w:r>
    </w:p>
    <w:p w14:paraId="29ED0286" w14:textId="77777777" w:rsidR="00D5710D" w:rsidRPr="00F962C6" w:rsidRDefault="00D5710D" w:rsidP="00D57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defend – </w:t>
      </w:r>
      <w:r>
        <w:rPr>
          <w:rFonts w:ascii="Times New Roman" w:hAnsi="Times New Roman" w:cs="Times New Roman"/>
          <w:sz w:val="24"/>
          <w:szCs w:val="24"/>
        </w:rPr>
        <w:t>to protect from attack</w:t>
      </w:r>
    </w:p>
    <w:p w14:paraId="04868801" w14:textId="77777777" w:rsidR="00D5710D" w:rsidRPr="00F962C6" w:rsidRDefault="00D5710D" w:rsidP="00D57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flourish – </w:t>
      </w:r>
      <w:r>
        <w:rPr>
          <w:rFonts w:ascii="Times New Roman" w:hAnsi="Times New Roman" w:cs="Times New Roman"/>
          <w:sz w:val="24"/>
          <w:szCs w:val="24"/>
        </w:rPr>
        <w:t>to grow very well, to thrive</w:t>
      </w:r>
    </w:p>
    <w:p w14:paraId="381C401E" w14:textId="77777777" w:rsidR="00D5710D" w:rsidRDefault="00D5710D" w:rsidP="00D5710D">
      <w:pPr>
        <w:rPr>
          <w:rFonts w:ascii="Times New Roman" w:hAnsi="Times New Roman" w:cs="Times New Roman"/>
          <w:b/>
          <w:sz w:val="24"/>
          <w:szCs w:val="24"/>
        </w:rPr>
      </w:pPr>
    </w:p>
    <w:p w14:paraId="03D036BE" w14:textId="18992CFB" w:rsidR="001C54A2" w:rsidRPr="001C54A2" w:rsidRDefault="00D5710D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Learning Activity: </w:t>
      </w:r>
      <w:r>
        <w:rPr>
          <w:rFonts w:ascii="Times New Roman" w:hAnsi="Times New Roman" w:cs="Times New Roman"/>
          <w:sz w:val="24"/>
          <w:szCs w:val="24"/>
        </w:rPr>
        <w:t>Students will select a woman of accomplishment and do research to understand the impact of their contributions.</w:t>
      </w:r>
    </w:p>
    <w:sectPr w:rsidR="001C54A2" w:rsidRPr="001C5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A2"/>
    <w:rsid w:val="001C54A2"/>
    <w:rsid w:val="002B3520"/>
    <w:rsid w:val="0034368E"/>
    <w:rsid w:val="00387EE9"/>
    <w:rsid w:val="006A244A"/>
    <w:rsid w:val="006F2B13"/>
    <w:rsid w:val="00D5710D"/>
    <w:rsid w:val="00D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6D2A"/>
  <w15:chartTrackingRefBased/>
  <w15:docId w15:val="{8A182F2F-46BD-4DC6-9118-2FCB28D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7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71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Fabry</dc:creator>
  <cp:keywords/>
  <dc:description/>
  <cp:lastModifiedBy>Susan Courter</cp:lastModifiedBy>
  <cp:revision>2</cp:revision>
  <dcterms:created xsi:type="dcterms:W3CDTF">2022-04-11T20:26:00Z</dcterms:created>
  <dcterms:modified xsi:type="dcterms:W3CDTF">2022-04-11T20:26:00Z</dcterms:modified>
</cp:coreProperties>
</file>